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7F" w:rsidRPr="007E3441" w:rsidRDefault="0068407F" w:rsidP="007E3441">
      <w:pPr>
        <w:pStyle w:val="Normal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407F" w:rsidRPr="007E3441" w:rsidRDefault="00875354" w:rsidP="007E3441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41">
        <w:rPr>
          <w:rFonts w:ascii="Times New Roman" w:hAnsi="Times New Roman" w:cs="Times New Roman"/>
          <w:b/>
          <w:sz w:val="24"/>
          <w:szCs w:val="24"/>
        </w:rPr>
        <w:t xml:space="preserve">GAZİANTEP ÜNİVERSİTESİ </w:t>
      </w:r>
      <w:r w:rsidR="0017208B" w:rsidRPr="007E3441">
        <w:rPr>
          <w:rFonts w:ascii="Times New Roman" w:hAnsi="Times New Roman" w:cs="Times New Roman"/>
          <w:b/>
          <w:sz w:val="24"/>
          <w:szCs w:val="24"/>
        </w:rPr>
        <w:t>TURİZM</w:t>
      </w:r>
      <w:r w:rsidRPr="007E3441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</w:p>
    <w:p w:rsidR="0068407F" w:rsidRPr="007E3441" w:rsidRDefault="0017208B" w:rsidP="007E3441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41">
        <w:rPr>
          <w:rFonts w:ascii="Times New Roman" w:hAnsi="Times New Roman" w:cs="Times New Roman"/>
          <w:b/>
          <w:sz w:val="24"/>
          <w:szCs w:val="24"/>
        </w:rPr>
        <w:t>GASTRONOMİ VE MUTFAK SANATLARI</w:t>
      </w:r>
      <w:r w:rsidR="00875354" w:rsidRPr="007E3441">
        <w:rPr>
          <w:rFonts w:ascii="Times New Roman" w:hAnsi="Times New Roman" w:cs="Times New Roman"/>
          <w:b/>
          <w:sz w:val="24"/>
          <w:szCs w:val="24"/>
        </w:rPr>
        <w:t xml:space="preserve"> BÖLÜMÜ </w:t>
      </w:r>
    </w:p>
    <w:p w:rsidR="0068407F" w:rsidRPr="007E3441" w:rsidRDefault="00B46E7B" w:rsidP="007E3441">
      <w:pPr>
        <w:pStyle w:val="Normal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SERVİS TEKNİKLERİ </w:t>
      </w:r>
      <w:r w:rsidR="00875354" w:rsidRPr="007E3441">
        <w:rPr>
          <w:rFonts w:ascii="Times New Roman" w:hAnsi="Times New Roman" w:cs="Times New Roman"/>
          <w:b/>
          <w:sz w:val="24"/>
          <w:szCs w:val="24"/>
        </w:rPr>
        <w:t>DERS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875354" w:rsidRPr="007E3441">
        <w:rPr>
          <w:rFonts w:ascii="Times New Roman" w:hAnsi="Times New Roman" w:cs="Times New Roman"/>
          <w:b/>
          <w:sz w:val="24"/>
          <w:szCs w:val="24"/>
        </w:rPr>
        <w:t xml:space="preserve">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68407F" w:rsidRPr="007E3441" w:rsidTr="007E3441">
        <w:trPr>
          <w:trHeight w:val="274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68407F" w:rsidRPr="007E3441" w:rsidRDefault="0017208B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GMS304 SERVİS TEKNİKLERİ</w:t>
            </w:r>
          </w:p>
        </w:tc>
      </w:tr>
      <w:tr w:rsidR="0068407F" w:rsidRPr="007E3441">
        <w:trPr>
          <w:trHeight w:val="816"/>
        </w:trPr>
        <w:tc>
          <w:tcPr>
            <w:tcW w:w="3227" w:type="dxa"/>
            <w:vAlign w:val="center"/>
          </w:tcPr>
          <w:p w:rsidR="0068407F" w:rsidRPr="007E3441" w:rsidRDefault="00875354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68407F" w:rsidRPr="007E3441" w:rsidRDefault="0017208B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Yiyecek içecek işletmelerinde kullanılan servis tekniklerinin, kuver çeşitlerinin, çalışan servis</w:t>
            </w:r>
            <w:r w:rsidR="007E3441"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personelin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 görevlerinin anlatılması</w:t>
            </w:r>
          </w:p>
        </w:tc>
      </w:tr>
      <w:tr w:rsidR="0068407F" w:rsidRPr="007E3441" w:rsidTr="007E3441">
        <w:trPr>
          <w:trHeight w:val="270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07F" w:rsidRPr="007E3441" w:rsidTr="007E3441">
        <w:trPr>
          <w:trHeight w:val="209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68407F" w:rsidRPr="007E3441" w:rsidTr="007E3441">
        <w:trPr>
          <w:trHeight w:val="77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68407F" w:rsidRPr="007E3441" w:rsidRDefault="003728D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07F" w:rsidRPr="007E3441" w:rsidTr="007E3441">
        <w:trPr>
          <w:trHeight w:val="317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</w:tr>
      <w:tr w:rsidR="0068407F" w:rsidRPr="007E3441" w:rsidTr="007E3441">
        <w:trPr>
          <w:trHeight w:val="549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Üniversitesi, </w:t>
            </w:r>
            <w:r w:rsidR="0017208B" w:rsidRPr="007E3441">
              <w:rPr>
                <w:rFonts w:ascii="Times New Roman" w:hAnsi="Times New Roman" w:cs="Times New Roman"/>
                <w:sz w:val="24"/>
                <w:szCs w:val="24"/>
              </w:rPr>
              <w:t>Turizm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Fakültesi, </w:t>
            </w:r>
            <w:r w:rsidR="0017208B" w:rsidRPr="007E3441">
              <w:rPr>
                <w:rFonts w:ascii="Times New Roman" w:hAnsi="Times New Roman" w:cs="Times New Roman"/>
                <w:sz w:val="24"/>
                <w:szCs w:val="24"/>
              </w:rPr>
              <w:t>Gastronomi ve Mutfak Sanatları Programı</w:t>
            </w:r>
          </w:p>
        </w:tc>
      </w:tr>
      <w:tr w:rsidR="0068407F" w:rsidRPr="007E3441" w:rsidTr="007E3441">
        <w:trPr>
          <w:trHeight w:val="387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7E3441" w:rsidRPr="007E3441">
              <w:rPr>
                <w:rFonts w:ascii="Times New Roman" w:hAnsi="Times New Roman" w:cs="Times New Roman"/>
                <w:sz w:val="24"/>
                <w:szCs w:val="24"/>
              </w:rPr>
              <w:t>Ceyhun UÇUK</w:t>
            </w:r>
          </w:p>
        </w:tc>
      </w:tr>
      <w:tr w:rsidR="0068407F" w:rsidRPr="007E3441" w:rsidTr="007E3441">
        <w:trPr>
          <w:trHeight w:val="549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68407F" w:rsidRPr="007E3441" w:rsidRDefault="00764FFA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E3441" w:rsidRPr="007E344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ceyhunucuk@gantep.edu.tr</w:t>
              </w:r>
            </w:hyperlink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208B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 Turizm </w:t>
            </w:r>
            <w:r w:rsidR="007E3441" w:rsidRPr="007E3441">
              <w:rPr>
                <w:rFonts w:ascii="Times New Roman" w:hAnsi="Times New Roman" w:cs="Times New Roman"/>
                <w:sz w:val="24"/>
                <w:szCs w:val="24"/>
              </w:rPr>
              <w:t>Fakültesi Gastronomi ve Mutfak Sanatları Bölümü</w:t>
            </w:r>
          </w:p>
        </w:tc>
      </w:tr>
      <w:tr w:rsidR="0068407F" w:rsidRPr="007E3441" w:rsidTr="007E3441">
        <w:trPr>
          <w:trHeight w:val="104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:rsidR="0068407F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407F" w:rsidRPr="007E3441" w:rsidTr="007E3441">
        <w:trPr>
          <w:trHeight w:val="491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Ön Koşulları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Öğrencinin, bu dersi alması için geçmiş dönem derslerinde gerekli krediyi elde etmesi</w:t>
            </w:r>
          </w:p>
        </w:tc>
      </w:tr>
      <w:tr w:rsidR="0068407F" w:rsidRPr="007E3441">
        <w:trPr>
          <w:trHeight w:val="816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465" w:type="dxa"/>
            <w:vAlign w:val="center"/>
          </w:tcPr>
          <w:p w:rsidR="00770B7E" w:rsidRPr="007E3441" w:rsidRDefault="00770B7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Yiyecek içecek işletmelerinde kullanılan servis tekniklerinin öğretilmesi ve servis yapabilme becerisinin kazandırılması,</w:t>
            </w:r>
          </w:p>
          <w:p w:rsidR="00770B7E" w:rsidRPr="007E3441" w:rsidRDefault="00770B7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Kuver çeşitlerinin öğretilmesi ve kuver açma becerisinin kazandırılması,</w:t>
            </w:r>
          </w:p>
          <w:p w:rsidR="0068407F" w:rsidRPr="007E3441" w:rsidRDefault="00770B7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Yiyecek içecek işletmelerinde </w:t>
            </w:r>
            <w:r w:rsid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hiyerarşik yapının öğretilmesi</w:t>
            </w:r>
          </w:p>
          <w:p w:rsidR="00770B7E" w:rsidRDefault="00770B7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Protokol servisi ve protokol servis düzenin öğretilmesi</w:t>
            </w:r>
          </w:p>
          <w:p w:rsidR="003728D1" w:rsidRPr="007E3441" w:rsidRDefault="003728D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Barlar ve içkileri öğrenmesi</w:t>
            </w:r>
          </w:p>
        </w:tc>
      </w:tr>
      <w:tr w:rsidR="0068407F" w:rsidRPr="007E3441" w:rsidTr="007E3441">
        <w:trPr>
          <w:trHeight w:val="345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Yöntemleri</w:t>
            </w:r>
          </w:p>
          <w:p w:rsidR="0068407F" w:rsidRPr="007E3441" w:rsidRDefault="0068407F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Dersin Öğretim Elemanı Tarafından Anlatılması</w:t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t xml:space="preserve"> ve Uygulanması, Öğrencilerin uygulamaları tekrarlaması</w:t>
            </w:r>
          </w:p>
        </w:tc>
      </w:tr>
      <w:tr w:rsidR="0068407F" w:rsidRPr="007E3441">
        <w:trPr>
          <w:trHeight w:val="816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 ve Hedefler</w:t>
            </w:r>
          </w:p>
        </w:tc>
        <w:tc>
          <w:tcPr>
            <w:tcW w:w="6465" w:type="dxa"/>
            <w:vAlign w:val="center"/>
          </w:tcPr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Yiyecek İçecek Departmanının (Bölümünün) Organizasyon Yapısı,</w:t>
            </w:r>
          </w:p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Servis Departmanında Kullanılan Malzemeler, </w:t>
            </w:r>
          </w:p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Yiyecek İçecek İşletmelerinde Hijyen ve Sanitasyon,</w:t>
            </w:r>
          </w:p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Mise En </w:t>
            </w:r>
            <w:proofErr w:type="spellStart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(Ön Hazırlık), Servis </w:t>
            </w:r>
            <w:proofErr w:type="spellStart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proofErr w:type="spellEnd"/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ve Genel Servis Kuralları,</w:t>
            </w:r>
          </w:p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Müşteri Masasında Yapılan Çalışmalar,</w:t>
            </w:r>
          </w:p>
          <w:p w:rsidR="007E3441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Barlar, İçkiler Hakkında Genel Bilgiler ve İçkilerin Servisi,</w:t>
            </w:r>
          </w:p>
          <w:p w:rsidR="00770B7E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Yiyecek İçecek İşletmelerinde Müşteri İlişk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ileri ve Hesap Tahsil Yöntemlerini bilir ve uygular.</w:t>
            </w:r>
          </w:p>
        </w:tc>
      </w:tr>
      <w:tr w:rsidR="0068407F" w:rsidRPr="007E3441" w:rsidTr="007E3441">
        <w:trPr>
          <w:trHeight w:val="368"/>
        </w:trPr>
        <w:tc>
          <w:tcPr>
            <w:tcW w:w="3227" w:type="dxa"/>
            <w:vAlign w:val="center"/>
          </w:tcPr>
          <w:p w:rsidR="0068407F" w:rsidRPr="007E3441" w:rsidRDefault="00875354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 Geçme Koşulları</w:t>
            </w:r>
          </w:p>
          <w:p w:rsidR="0068407F" w:rsidRPr="007E3441" w:rsidRDefault="0068407F" w:rsidP="007E3441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100 üzerinden değerlendirilecek yazılı ara</w:t>
            </w:r>
            <w:r w:rsidR="00770B7E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t>sınavın (vize sınavı) %40'ı</w:t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100 üzerinden değerlendirilecek yazılı yı</w:t>
            </w:r>
            <w:r w:rsidR="00770B7E" w:rsidRPr="007E3441">
              <w:rPr>
                <w:rFonts w:ascii="Times New Roman" w:hAnsi="Times New Roman" w:cs="Times New Roman"/>
                <w:sz w:val="24"/>
                <w:szCs w:val="24"/>
              </w:rPr>
              <w:t>lsonu (final) sınavının %60’ı</w:t>
            </w:r>
          </w:p>
          <w:p w:rsidR="0068407F" w:rsidRPr="007E3441" w:rsidRDefault="00875354" w:rsidP="007E3441">
            <w:pPr>
              <w:pStyle w:val="Normal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Öğrencinin puanının yeterli olmaması durumunda yılsonu yazılı sınavı yerine bütünleme sınavına girerek 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başarılı olması.</w:t>
            </w:r>
          </w:p>
        </w:tc>
      </w:tr>
      <w:tr w:rsidR="0068407F" w:rsidRPr="007E3441" w:rsidTr="007E3441">
        <w:trPr>
          <w:trHeight w:val="430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Ölçme ve Değerlendirme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Dönem boyunca öğrenci vize ve final sınavlarından sorumludur. Telafi için bütünleme</w:t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t xml:space="preserve"> yazılı sınavları yapılmaktadır</w:t>
            </w:r>
          </w:p>
        </w:tc>
      </w:tr>
      <w:tr w:rsidR="0068407F" w:rsidRPr="007E3441" w:rsidTr="007E3441">
        <w:trPr>
          <w:trHeight w:val="410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Devam zorunluluğ</w:t>
            </w:r>
            <w:r w:rsidR="00770B7E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u bulunmaktadır. Öğrenci en 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>az 6</w:t>
            </w:r>
            <w:r w:rsidR="00770B7E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saat devamsızlık yapma hakkına sahiptir.</w:t>
            </w:r>
          </w:p>
        </w:tc>
      </w:tr>
      <w:tr w:rsidR="0068407F" w:rsidRPr="007E3441">
        <w:trPr>
          <w:trHeight w:val="816"/>
        </w:trPr>
        <w:tc>
          <w:tcPr>
            <w:tcW w:w="3227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Kullanılacak Kaynaklar ve Kitaplar Listesi</w:t>
            </w:r>
          </w:p>
        </w:tc>
        <w:tc>
          <w:tcPr>
            <w:tcW w:w="6465" w:type="dxa"/>
            <w:vAlign w:val="center"/>
          </w:tcPr>
          <w:p w:rsidR="00841FFB" w:rsidRPr="007E3441" w:rsidRDefault="00841FFB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Sökmen, Alptekin. (2001). Konaklama ve Yiyecek-İçecek İşletmelerinde Servis Tekniği ve Uygulamaları. Ankara: Detay Yayıncılık.</w:t>
            </w:r>
          </w:p>
        </w:tc>
      </w:tr>
    </w:tbl>
    <w:p w:rsidR="00841FFB" w:rsidRPr="007E3441" w:rsidRDefault="00841FFB">
      <w:pPr>
        <w:pStyle w:val="Normal1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07F" w:rsidRPr="007E3441" w:rsidRDefault="00875354" w:rsidP="007E3441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41">
        <w:rPr>
          <w:rFonts w:ascii="Times New Roman" w:hAnsi="Times New Roman" w:cs="Times New Roman"/>
          <w:b/>
          <w:sz w:val="24"/>
          <w:szCs w:val="24"/>
        </w:rPr>
        <w:t>HAFTALIK DERS PLANI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7E3441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Yiyecek İçecek Departmanının (Bölümünün) Organizasyon Yapısı, Yiyecek İçecek Alanlarında Dekoratif ve İşlevsel Tasarım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Öğrencinin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yiyecek içecek </w:t>
            </w:r>
            <w:proofErr w:type="gramStart"/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departmanının</w:t>
            </w:r>
            <w:proofErr w:type="gramEnd"/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(bölümünü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n) organizasyon yapısı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nı 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>öğrenmesi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 (Dersin İşlenişi): Dersi öğretim elemanının anlatımı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Görevler:-</w:t>
            </w:r>
          </w:p>
          <w:p w:rsidR="00841FFB" w:rsidRPr="007E3441" w:rsidRDefault="00841FFB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Yiyecek İçecek Departmanının (Bölümünün) Organizasyon Yapısı, Yiyecek İçecek Alanlarında Dekoratif ve İşlevsel Tasarım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br/>
            </w:r>
            <w:r w:rsidR="00FE5ABE"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Yiyecek </w:t>
            </w:r>
            <w:r w:rsidR="00FE5ABE"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İçecek Alanlarında Dekoratif ve İşlevsel Tasarım</w:t>
            </w:r>
            <w:r w:rsidR="00FE5ABE">
              <w:rPr>
                <w:rFonts w:ascii="Times New Roman" w:hAnsi="Times New Roman" w:cs="Times New Roman"/>
                <w:sz w:val="24"/>
                <w:szCs w:val="24"/>
              </w:rPr>
              <w:t xml:space="preserve">ı 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Sonrası Görevler:-</w:t>
            </w:r>
          </w:p>
          <w:p w:rsidR="0068407F" w:rsidRPr="007E3441" w:rsidRDefault="00875354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Sınavı</w:t>
            </w:r>
          </w:p>
        </w:tc>
      </w:tr>
      <w:tr w:rsidR="0068407F" w:rsidRPr="007E3441">
        <w:trPr>
          <w:trHeight w:val="97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Servis Departmanında Kullanılan Malzemeler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Servis Departmanında Kullanılan Malzemeler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 -</w:t>
            </w:r>
          </w:p>
          <w:p w:rsidR="0068407F" w:rsidRPr="007E3441" w:rsidRDefault="00875354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Hafta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9839EF" w:rsidRPr="007E3441" w:rsidRDefault="009839EF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Yiyecek İçecek İşletmelerinde Hijyen ve Sanitasyon</w:t>
            </w:r>
          </w:p>
          <w:p w:rsidR="009839E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Yiyecek İçecek İşletmelerinde Hijyen ve Sanitasyon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Sonrası Görevler: </w:t>
            </w:r>
          </w:p>
          <w:p w:rsidR="0068407F" w:rsidRPr="00FE5ABE" w:rsidRDefault="00875354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9839EF" w:rsidRPr="007E3441" w:rsidRDefault="009839EF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Mise En </w:t>
            </w:r>
            <w:proofErr w:type="spellStart"/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Place</w:t>
            </w:r>
            <w:proofErr w:type="spellEnd"/>
            <w:r w:rsidR="00FE5ABE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(Ön Hazırlık)</w:t>
            </w:r>
          </w:p>
          <w:p w:rsidR="009839E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Mise En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(Ön Hazırlık) 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</w:t>
            </w:r>
          </w:p>
          <w:p w:rsidR="0068407F" w:rsidRPr="00FE5ABE" w:rsidRDefault="00875354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Hafta</w:t>
            </w:r>
          </w:p>
          <w:p w:rsidR="0068407F" w:rsidRPr="007E3441" w:rsidRDefault="0068407F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FE5ABE"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Servis </w:t>
            </w:r>
            <w:r w:rsidR="003728D1"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Metotları </w:t>
            </w:r>
            <w:r w:rsidR="00FE5ABE"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>ve Genel Servis Kuralları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 w:rsidRPr="00FE5ABE">
              <w:rPr>
                <w:rFonts w:ascii="Times New Roman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="003728D1" w:rsidRPr="00FE5ABE">
              <w:rPr>
                <w:rFonts w:ascii="Times New Roman" w:hAnsi="Times New Roman" w:cs="Times New Roman"/>
                <w:sz w:val="24"/>
                <w:szCs w:val="24"/>
              </w:rPr>
              <w:t>Metodları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proofErr w:type="spellEnd"/>
            <w:r w:rsidR="003728D1" w:rsidRPr="00FE5ABE">
              <w:rPr>
                <w:rFonts w:ascii="Times New Roman" w:hAnsi="Times New Roman" w:cs="Times New Roman"/>
                <w:sz w:val="24"/>
                <w:szCs w:val="24"/>
              </w:rPr>
              <w:t xml:space="preserve"> ve Genel Servis Kuralları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 ve uygular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Dersi öğretim elemanının anlatımı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Görevler:-</w:t>
            </w:r>
          </w:p>
          <w:p w:rsidR="0068407F" w:rsidRPr="00FE5ABE" w:rsidRDefault="00875354" w:rsidP="00FE5AB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Dönemi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Müşteri Masasında Yapılan Çalışmalar</w:t>
            </w:r>
          </w:p>
          <w:p w:rsidR="003728D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 w:rsidRP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Müşteri Masasında Yapılan Çalışmalar</w:t>
            </w:r>
            <w:r w:rsid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 öğrenir ve uygular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Sonrası Görevler: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Vize Dönemi Sınavı</w:t>
            </w:r>
          </w:p>
        </w:tc>
      </w:tr>
      <w:tr w:rsidR="0068407F" w:rsidRPr="007E3441">
        <w:trPr>
          <w:trHeight w:val="97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(VİZE) HAFTASI: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Sınavın Türü veya Türleri: Yazılı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>, boşluk doldurma, doğru yanlış veya çoktan seçmeli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Ölçme-Değerlendirme: Sınavda sorulacak 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>sorulardan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100 üzerinden başarısı. 6 saat</w:t>
            </w:r>
            <w:r w:rsidR="00841FFB" w:rsidRPr="007E3441">
              <w:rPr>
                <w:rFonts w:ascii="Times New Roman" w:hAnsi="Times New Roman" w:cs="Times New Roman"/>
                <w:sz w:val="24"/>
                <w:szCs w:val="24"/>
              </w:rPr>
              <w:t>ten fazla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devamsızlık yapmamış olması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Hafta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Konu: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Müşteri Masasında Yapılan Çalışmalar</w:t>
            </w:r>
          </w:p>
          <w:p w:rsidR="003728D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Amaç: 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3728D1" w:rsidRP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Müşteri Masasında Yapılan Çalışmalar</w:t>
            </w:r>
            <w:r w:rsid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 öğrenir ve uygular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</w:t>
            </w:r>
          </w:p>
          <w:p w:rsidR="009839E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Sırasında Yapılacaklar: Dersi öğretim elemanının anlatımı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  <w:p w:rsidR="0068407F" w:rsidRPr="007E3441" w:rsidRDefault="0068407F" w:rsidP="007E34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</w:p>
          <w:p w:rsidR="0068407F" w:rsidRPr="007E3441" w:rsidRDefault="0068407F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Barlar ve İçkilerin Servisi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 w:rsidRPr="003728D1">
              <w:rPr>
                <w:rFonts w:ascii="Times New Roman" w:hAnsi="Times New Roman" w:cs="Times New Roman"/>
                <w:sz w:val="24"/>
                <w:szCs w:val="24"/>
              </w:rPr>
              <w:t>Barlar, İçkiler Hakkında Genel Bilgiler ve İçkilerin Servisi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  <w:r w:rsidR="009839EF" w:rsidRPr="007E3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9839E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Dersi öğretim elemanının anlatımı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Sonrası Görevler: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  <w:p w:rsidR="0068407F" w:rsidRPr="007E3441" w:rsidRDefault="0068407F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</w:p>
          <w:p w:rsidR="0068407F" w:rsidRPr="007E3441" w:rsidRDefault="0068407F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Barlar, İçkiler Hakkında Genel Bilgiler ve İçkilerin Servisi</w:t>
            </w:r>
          </w:p>
          <w:p w:rsidR="003728D1" w:rsidRPr="007E3441" w:rsidRDefault="00FE5ABE" w:rsidP="003728D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Amaç: 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3728D1" w:rsidRPr="003728D1">
              <w:rPr>
                <w:rFonts w:ascii="Times New Roman" w:hAnsi="Times New Roman" w:cs="Times New Roman"/>
                <w:sz w:val="24"/>
                <w:szCs w:val="24"/>
              </w:rPr>
              <w:t>Barlar, İçkiler Hakkında Genel Bilgiler ve İçkilerin Servisi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öğrenir.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522AB2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</w:t>
            </w:r>
            <w:r w:rsidR="00522AB2" w:rsidRPr="007E3441">
              <w:rPr>
                <w:rFonts w:ascii="Times New Roman" w:hAnsi="Times New Roman" w:cs="Times New Roman"/>
                <w:sz w:val="24"/>
                <w:szCs w:val="24"/>
              </w:rPr>
              <w:t>Dersi öğretim elemanının anlatımı ile görsel ve videoların izlenmesi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</w:tc>
      </w:tr>
      <w:tr w:rsidR="0068407F" w:rsidRPr="007E3441" w:rsidTr="003728D1">
        <w:trPr>
          <w:trHeight w:val="509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  <w:p w:rsidR="0068407F" w:rsidRPr="007E3441" w:rsidRDefault="0068407F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522AB2" w:rsidRPr="007E3441" w:rsidRDefault="00522AB2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Yiyecek İçecek İşletmelerinde Müşteri İlişkileri ve Hesap Tahsil Yöntemleri</w:t>
            </w:r>
          </w:p>
          <w:p w:rsidR="00522AB2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522AB2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 w:rsidRP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Yiyecek İçecek İşletmelerinde Müşteri İlişkileri ve Hesap Tahsil Yöntemleri</w:t>
            </w:r>
            <w:r w:rsidR="003728D1">
              <w:rPr>
                <w:rFonts w:ascii="Times New Roman" w:hAnsi="Times New Roman" w:cs="Times New Roman"/>
                <w:sz w:val="24"/>
                <w:szCs w:val="24"/>
              </w:rPr>
              <w:t xml:space="preserve">ni </w:t>
            </w:r>
            <w:r w:rsidR="00522AB2" w:rsidRPr="007E3441">
              <w:rPr>
                <w:rFonts w:ascii="Times New Roman" w:hAnsi="Times New Roman" w:cs="Times New Roman"/>
                <w:sz w:val="24"/>
                <w:szCs w:val="24"/>
              </w:rPr>
              <w:t>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522AB2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</w:t>
            </w:r>
            <w:r w:rsidR="00522AB2" w:rsidRPr="007E3441">
              <w:rPr>
                <w:rFonts w:ascii="Times New Roman" w:hAnsi="Times New Roman" w:cs="Times New Roman"/>
                <w:sz w:val="24"/>
                <w:szCs w:val="24"/>
              </w:rPr>
              <w:t>Dersi öğretim elemanının anlatımı ile görsel ve videoların izlenmesi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 Sonrası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</w:tc>
      </w:tr>
      <w:tr w:rsidR="0068407F" w:rsidRPr="007E3441">
        <w:trPr>
          <w:trHeight w:val="92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  <w:p w:rsidR="0068407F" w:rsidRPr="007E3441" w:rsidRDefault="0068407F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Uluslararası Servis Yöntemleri ve Görgü Kuralları</w:t>
            </w:r>
            <w:r w:rsidRPr="007E3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8407F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Amaç: Öğrenci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Servis Yöntemleri ve Görgü Kurallarını</w:t>
            </w:r>
            <w:r w:rsidR="00875354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-</w:t>
            </w:r>
          </w:p>
          <w:p w:rsidR="00522AB2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Dersi öğretim elemanının anlatımı </w:t>
            </w:r>
            <w:r w:rsidR="00522AB2" w:rsidRPr="007E3441">
              <w:rPr>
                <w:rFonts w:ascii="Times New Roman" w:hAnsi="Times New Roman" w:cs="Times New Roman"/>
                <w:sz w:val="24"/>
                <w:szCs w:val="24"/>
              </w:rPr>
              <w:t>ile görsel ve videoların izlenmesi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Sonrası Görevler: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</w:tc>
      </w:tr>
      <w:tr w:rsidR="0068407F" w:rsidRPr="007E3441">
        <w:trPr>
          <w:trHeight w:val="1086"/>
        </w:trPr>
        <w:tc>
          <w:tcPr>
            <w:tcW w:w="1441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:rsidR="0068407F" w:rsidRPr="003728D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3728D1" w:rsidRPr="003728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Uluslararası Servis Yöntemleri ve Görgü Kuralları </w:t>
            </w:r>
          </w:p>
          <w:p w:rsidR="00522AB2" w:rsidRPr="007E3441" w:rsidRDefault="00FE5ABE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Amaç: 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r w:rsidR="003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Uluslararası Servis Yöntemleri ve Görgü Kurallarını</w:t>
            </w:r>
            <w:r w:rsidR="003728D1"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 öğrenir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Öncesi Görevler: Öğrencinin eleştirisini yapacağı eseri araştırması</w:t>
            </w:r>
          </w:p>
          <w:p w:rsidR="00522AB2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Yapılacaklar: Dersi öğretim elemanının anlatımı 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Ders Sonrası Görevler: -</w:t>
            </w:r>
          </w:p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Final Dönemi Sınavı</w:t>
            </w:r>
          </w:p>
        </w:tc>
      </w:tr>
      <w:tr w:rsidR="0068407F" w:rsidRPr="007E3441" w:rsidTr="007E3441">
        <w:trPr>
          <w:trHeight w:val="1001"/>
        </w:trPr>
        <w:tc>
          <w:tcPr>
            <w:tcW w:w="1441" w:type="dxa"/>
            <w:vAlign w:val="center"/>
          </w:tcPr>
          <w:p w:rsidR="0068407F" w:rsidRPr="007E3441" w:rsidRDefault="0068407F" w:rsidP="00522AB2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68407F" w:rsidRPr="007E3441" w:rsidRDefault="00875354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b/>
                <w:sz w:val="24"/>
                <w:szCs w:val="24"/>
              </w:rPr>
              <w:t>DÖNEM SONU SINAV (FİNAL) HAFTASI</w:t>
            </w:r>
          </w:p>
          <w:p w:rsidR="007E3441" w:rsidRDefault="00522AB2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 xml:space="preserve">Sınavın Türü veya Türleri: Yazılı, </w:t>
            </w:r>
          </w:p>
          <w:p w:rsidR="0068407F" w:rsidRPr="007E3441" w:rsidRDefault="00522AB2" w:rsidP="007E3441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3441">
              <w:rPr>
                <w:rFonts w:ascii="Times New Roman" w:hAnsi="Times New Roman" w:cs="Times New Roman"/>
                <w:sz w:val="24"/>
                <w:szCs w:val="24"/>
              </w:rPr>
              <w:t>Ölçme-Değerlendirme: Sınavda sorulacak sor</w:t>
            </w:r>
            <w:r w:rsidR="007E3441">
              <w:rPr>
                <w:rFonts w:ascii="Times New Roman" w:hAnsi="Times New Roman" w:cs="Times New Roman"/>
                <w:sz w:val="24"/>
                <w:szCs w:val="24"/>
              </w:rPr>
              <w:t>ulardan 100 üzerinden başarısı.</w:t>
            </w:r>
          </w:p>
        </w:tc>
      </w:tr>
    </w:tbl>
    <w:p w:rsidR="0068407F" w:rsidRPr="007E3441" w:rsidRDefault="0068407F">
      <w:pPr>
        <w:pStyle w:val="Normal1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8407F" w:rsidRPr="007E3441" w:rsidSect="0068407F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FA" w:rsidRDefault="00764FFA" w:rsidP="0068407F">
      <w:pPr>
        <w:spacing w:after="0" w:line="240" w:lineRule="auto"/>
      </w:pPr>
      <w:r>
        <w:separator/>
      </w:r>
    </w:p>
  </w:endnote>
  <w:endnote w:type="continuationSeparator" w:id="0">
    <w:p w:rsidR="00764FFA" w:rsidRDefault="00764FFA" w:rsidP="0068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6840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FA" w:rsidRDefault="00764FFA" w:rsidP="0068407F">
      <w:pPr>
        <w:spacing w:after="0" w:line="240" w:lineRule="auto"/>
      </w:pPr>
      <w:r>
        <w:separator/>
      </w:r>
    </w:p>
  </w:footnote>
  <w:footnote w:type="continuationSeparator" w:id="0">
    <w:p w:rsidR="00764FFA" w:rsidRDefault="00764FFA" w:rsidP="0068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7F" w:rsidRDefault="0087535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407F" w:rsidRDefault="0068407F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E82"/>
    <w:multiLevelType w:val="hybridMultilevel"/>
    <w:tmpl w:val="73889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7F"/>
    <w:rsid w:val="0017208B"/>
    <w:rsid w:val="00181A98"/>
    <w:rsid w:val="001C5A2B"/>
    <w:rsid w:val="00333F11"/>
    <w:rsid w:val="003728D1"/>
    <w:rsid w:val="003C6744"/>
    <w:rsid w:val="00522AB2"/>
    <w:rsid w:val="0068407F"/>
    <w:rsid w:val="00764FFA"/>
    <w:rsid w:val="00770B7E"/>
    <w:rsid w:val="007E3441"/>
    <w:rsid w:val="00841FFB"/>
    <w:rsid w:val="00875354"/>
    <w:rsid w:val="009839EF"/>
    <w:rsid w:val="00B46E7B"/>
    <w:rsid w:val="00F93B74"/>
    <w:rsid w:val="00F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6840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84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840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84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8407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84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8407F"/>
  </w:style>
  <w:style w:type="table" w:customStyle="1" w:styleId="TableNormal">
    <w:name w:val="Table Normal"/>
    <w:rsid w:val="006840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8407F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684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0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407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2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6840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84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840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84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68407F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6840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8407F"/>
  </w:style>
  <w:style w:type="table" w:customStyle="1" w:styleId="TableNormal">
    <w:name w:val="Table Normal"/>
    <w:rsid w:val="006840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8407F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684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407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407F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2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unucuk@gantep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</dc:creator>
  <cp:lastModifiedBy>nazmiye</cp:lastModifiedBy>
  <cp:revision>2</cp:revision>
  <dcterms:created xsi:type="dcterms:W3CDTF">2022-02-04T11:23:00Z</dcterms:created>
  <dcterms:modified xsi:type="dcterms:W3CDTF">2022-02-04T11:23:00Z</dcterms:modified>
</cp:coreProperties>
</file>